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5F62" w:rsidRPr="001D1C4D" w:rsidRDefault="002D5F62" w:rsidP="001D1C4D">
      <w:pPr>
        <w:spacing w:after="0" w:line="480" w:lineRule="auto"/>
        <w:ind w:left="-720" w:firstLine="720"/>
        <w:rPr>
          <w:rFonts w:ascii="Times New Roman" w:hAnsi="Times New Roman" w:cs="Times New Roman"/>
          <w:sz w:val="24"/>
          <w:szCs w:val="24"/>
        </w:rPr>
      </w:pPr>
      <w:r w:rsidRPr="001D1C4D">
        <w:rPr>
          <w:rFonts w:ascii="Times New Roman" w:hAnsi="Times New Roman" w:cs="Times New Roman"/>
          <w:sz w:val="24"/>
          <w:szCs w:val="24"/>
        </w:rPr>
        <w:t>Name of the student</w:t>
      </w:r>
    </w:p>
    <w:p w:rsidR="002D5F62" w:rsidRPr="001D1C4D" w:rsidRDefault="002D5F62" w:rsidP="001D1C4D">
      <w:pPr>
        <w:spacing w:after="0" w:line="480" w:lineRule="auto"/>
        <w:ind w:left="-720" w:firstLine="720"/>
        <w:rPr>
          <w:rFonts w:ascii="Times New Roman" w:hAnsi="Times New Roman" w:cs="Times New Roman"/>
          <w:sz w:val="24"/>
          <w:szCs w:val="24"/>
        </w:rPr>
      </w:pPr>
      <w:r w:rsidRPr="001D1C4D">
        <w:rPr>
          <w:rFonts w:ascii="Times New Roman" w:hAnsi="Times New Roman" w:cs="Times New Roman"/>
          <w:sz w:val="24"/>
          <w:szCs w:val="24"/>
        </w:rPr>
        <w:t>Name of professor</w:t>
      </w:r>
    </w:p>
    <w:p w:rsidR="001D1C4D" w:rsidRPr="001D1C4D" w:rsidRDefault="001D1C4D" w:rsidP="001D1C4D">
      <w:pPr>
        <w:spacing w:after="0" w:line="480" w:lineRule="auto"/>
        <w:ind w:left="-720" w:firstLine="720"/>
        <w:rPr>
          <w:rFonts w:ascii="Times New Roman" w:hAnsi="Times New Roman" w:cs="Times New Roman"/>
          <w:sz w:val="24"/>
          <w:szCs w:val="24"/>
        </w:rPr>
      </w:pPr>
      <w:r w:rsidRPr="001D1C4D">
        <w:rPr>
          <w:rFonts w:ascii="Times New Roman" w:hAnsi="Times New Roman" w:cs="Times New Roman"/>
          <w:sz w:val="24"/>
          <w:szCs w:val="24"/>
        </w:rPr>
        <w:t>Date</w:t>
      </w:r>
    </w:p>
    <w:p w:rsidR="002D5F62" w:rsidRPr="001D1C4D" w:rsidRDefault="005B68C7" w:rsidP="001D1C4D">
      <w:pPr>
        <w:spacing w:after="0" w:line="480" w:lineRule="auto"/>
        <w:ind w:firstLine="720"/>
        <w:jc w:val="center"/>
        <w:rPr>
          <w:rFonts w:ascii="Times New Roman" w:hAnsi="Times New Roman" w:cs="Times New Roman"/>
          <w:b/>
          <w:sz w:val="24"/>
          <w:szCs w:val="24"/>
        </w:rPr>
      </w:pPr>
      <w:r w:rsidRPr="001D1C4D">
        <w:rPr>
          <w:rFonts w:ascii="Times New Roman" w:hAnsi="Times New Roman" w:cs="Times New Roman"/>
          <w:b/>
          <w:sz w:val="24"/>
          <w:szCs w:val="24"/>
        </w:rPr>
        <w:t>Bhagavad Gita</w:t>
      </w:r>
    </w:p>
    <w:p w:rsidR="004F4318" w:rsidRPr="004F4318" w:rsidRDefault="001D1C4D" w:rsidP="004F431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Bhagavad Gita, </w:t>
      </w:r>
      <w:r w:rsidR="004F4318" w:rsidRPr="004F4318">
        <w:rPr>
          <w:rFonts w:ascii="Times New Roman" w:hAnsi="Times New Roman" w:cs="Times New Roman"/>
          <w:sz w:val="24"/>
          <w:szCs w:val="24"/>
        </w:rPr>
        <w:t>who happens to be</w:t>
      </w:r>
      <w:r w:rsidR="002D5F62" w:rsidRPr="004F4318">
        <w:rPr>
          <w:rFonts w:ascii="Times New Roman" w:hAnsi="Times New Roman" w:cs="Times New Roman"/>
          <w:sz w:val="24"/>
          <w:szCs w:val="24"/>
        </w:rPr>
        <w:t xml:space="preserve"> The Gita, is considered one of the philosophical poems that make it focuses on the conversation which exists between Pandava The prince Arjuna together with Lord Krishna. When conflicted with the challenge of war; Prince Arjuna always seeks Lord Krishna to give him counsel. Therefore in Gita, Krishna in many cases always endows Arjuna with the utmost wisdom, too much devotion, and high level of self-realization. They often talk about many theological plus philosophical topics. Therefore according to Gita, it has been realized that the only way to stop the samsaric cycle is to dissolve your life from as much Karma as possible using Dharma. Therefore one of the enormous differences that exist between Karma and Dharma is the importance of Gita.</w:t>
      </w:r>
    </w:p>
    <w:p w:rsidR="002D5F62" w:rsidRPr="004F4318" w:rsidRDefault="002D5F62" w:rsidP="004F4318">
      <w:pPr>
        <w:spacing w:after="0" w:line="480" w:lineRule="auto"/>
        <w:ind w:firstLine="720"/>
        <w:rPr>
          <w:rFonts w:ascii="Times New Roman" w:hAnsi="Times New Roman" w:cs="Times New Roman"/>
          <w:sz w:val="24"/>
          <w:szCs w:val="24"/>
        </w:rPr>
      </w:pPr>
      <w:r w:rsidRPr="004F4318">
        <w:rPr>
          <w:rFonts w:ascii="Times New Roman" w:hAnsi="Times New Roman" w:cs="Times New Roman"/>
          <w:sz w:val="24"/>
          <w:szCs w:val="24"/>
        </w:rPr>
        <w:t>Arjuna, in this case, sees the incoming battle or rather the battle ahead of him as unimportant and as so minimal that he doesn't even shake a bit. The action is because he is not in a position to understand the main reasons as to why he should sacrifice the lives of his beloved family for the sake of Hastinapura. It is very much evident that Arjuna is entirely not interested in the Kingdom ahead of him</w:t>
      </w:r>
      <w:r w:rsidR="004F4318" w:rsidRPr="004F4318">
        <w:rPr>
          <w:rFonts w:ascii="Times New Roman" w:hAnsi="Times New Roman" w:cs="Times New Roman"/>
          <w:sz w:val="24"/>
          <w:szCs w:val="24"/>
        </w:rPr>
        <w:t xml:space="preserve"> </w:t>
      </w:r>
      <w:r w:rsidR="005B68C7" w:rsidRPr="004F4318">
        <w:rPr>
          <w:rFonts w:ascii="Times New Roman" w:hAnsi="Times New Roman" w:cs="Times New Roman"/>
          <w:color w:val="222222"/>
          <w:sz w:val="24"/>
          <w:szCs w:val="24"/>
          <w:shd w:val="clear" w:color="auto" w:fill="FFFFFF"/>
        </w:rPr>
        <w:t>(Sivakumar 42-47)</w:t>
      </w:r>
      <w:r w:rsidRPr="004F4318">
        <w:rPr>
          <w:rFonts w:ascii="Times New Roman" w:hAnsi="Times New Roman" w:cs="Times New Roman"/>
          <w:sz w:val="24"/>
          <w:szCs w:val="24"/>
        </w:rPr>
        <w:t>. He further much believes that whenever one kills, then he or she is committing such a great sin and that whenever one kills or sacrifices his family or people for the sake of others, then that will be a great sin that Arjuna will be committing and he is not ready for that</w:t>
      </w:r>
      <w:r w:rsidR="004F4318" w:rsidRPr="004F4318">
        <w:rPr>
          <w:rFonts w:ascii="Times New Roman" w:hAnsi="Times New Roman" w:cs="Times New Roman"/>
          <w:sz w:val="24"/>
          <w:szCs w:val="24"/>
        </w:rPr>
        <w:t xml:space="preserve"> </w:t>
      </w:r>
      <w:r w:rsidR="005B68C7" w:rsidRPr="004F4318">
        <w:rPr>
          <w:rFonts w:ascii="Times New Roman" w:hAnsi="Times New Roman" w:cs="Times New Roman"/>
          <w:color w:val="222222"/>
          <w:sz w:val="24"/>
          <w:szCs w:val="24"/>
          <w:shd w:val="clear" w:color="auto" w:fill="FFFFFF"/>
        </w:rPr>
        <w:t>(Poka 152)</w:t>
      </w:r>
      <w:r w:rsidRPr="004F4318">
        <w:rPr>
          <w:rFonts w:ascii="Times New Roman" w:hAnsi="Times New Roman" w:cs="Times New Roman"/>
          <w:sz w:val="24"/>
          <w:szCs w:val="24"/>
        </w:rPr>
        <w:t xml:space="preserve">.  Arjuna, therefore, decides to put down his war weapons and after that faces Krishna with the claim that he is ultimately not prepared or willing to take part in the deal which would involve taking away innocent lives.  However, </w:t>
      </w:r>
      <w:r w:rsidRPr="004F4318">
        <w:rPr>
          <w:rFonts w:ascii="Times New Roman" w:hAnsi="Times New Roman" w:cs="Times New Roman"/>
          <w:sz w:val="24"/>
          <w:szCs w:val="24"/>
        </w:rPr>
        <w:lastRenderedPageBreak/>
        <w:t>Krishna was so much shocked by the decision made by Arjuna, and he, therefore, took time to explain to him the main reasons as to why he had to fight and that the main reason behind this was to restore and protect Dharma.</w:t>
      </w:r>
    </w:p>
    <w:p w:rsidR="002D5F62" w:rsidRPr="004F4318" w:rsidRDefault="002D5F62" w:rsidP="004F4318">
      <w:pPr>
        <w:spacing w:after="0" w:line="480" w:lineRule="auto"/>
        <w:ind w:firstLine="720"/>
        <w:rPr>
          <w:rFonts w:ascii="Times New Roman" w:hAnsi="Times New Roman" w:cs="Times New Roman"/>
          <w:sz w:val="24"/>
          <w:szCs w:val="24"/>
        </w:rPr>
      </w:pPr>
      <w:r w:rsidRPr="004F4318">
        <w:rPr>
          <w:rFonts w:ascii="Times New Roman" w:hAnsi="Times New Roman" w:cs="Times New Roman"/>
          <w:sz w:val="24"/>
          <w:szCs w:val="24"/>
        </w:rPr>
        <w:t>Krishna, therefore, motivates or instead encourages Arjun to keep on fighting and keep on pushing till that day that he will be satisfied that he has eliminated his adversary. Arjuna, therefore, wishes to die for the sake of his people since he never wanted to kill his people more so his family for and remain alive and consequently asked Krishna how to effectively and efficiently commit suicide probably be investing a useless slaughter but this dismissed with a response from Krishna that actually in war, no one dies</w:t>
      </w:r>
      <w:r w:rsidR="004F4318" w:rsidRPr="004F4318">
        <w:rPr>
          <w:rFonts w:ascii="Times New Roman" w:hAnsi="Times New Roman" w:cs="Times New Roman"/>
          <w:sz w:val="24"/>
          <w:szCs w:val="24"/>
        </w:rPr>
        <w:t xml:space="preserve"> </w:t>
      </w:r>
      <w:r w:rsidRPr="004F4318">
        <w:rPr>
          <w:rFonts w:ascii="Times New Roman" w:hAnsi="Times New Roman" w:cs="Times New Roman"/>
          <w:color w:val="222222"/>
          <w:sz w:val="24"/>
          <w:szCs w:val="24"/>
          <w:shd w:val="clear" w:color="auto" w:fill="FFFFFF"/>
        </w:rPr>
        <w:t xml:space="preserve">(Swarupananda 12)  </w:t>
      </w:r>
      <w:r w:rsidRPr="004F4318">
        <w:rPr>
          <w:rFonts w:ascii="Times New Roman" w:hAnsi="Times New Roman" w:cs="Times New Roman"/>
          <w:sz w:val="24"/>
          <w:szCs w:val="24"/>
        </w:rPr>
        <w:t>.  Krishna further explains to Arjuna that the human body is nothing vital as it is only flesh and bones and therefore when one dies, they get a completely different shape which is the dead body.  It came from the reasoning of Arjun that he is against death, and he really supports being alive and ultimately supporting real life, and he is actually against the evil deeds which would take him far away from the Kingdom.</w:t>
      </w:r>
    </w:p>
    <w:p w:rsidR="002D5F62" w:rsidRPr="004F4318" w:rsidRDefault="002D5F62" w:rsidP="004F4318">
      <w:pPr>
        <w:spacing w:after="0" w:line="480" w:lineRule="auto"/>
        <w:ind w:firstLine="720"/>
        <w:rPr>
          <w:rFonts w:ascii="Times New Roman" w:hAnsi="Times New Roman" w:cs="Times New Roman"/>
          <w:sz w:val="24"/>
          <w:szCs w:val="24"/>
        </w:rPr>
      </w:pPr>
      <w:r w:rsidRPr="004F4318">
        <w:rPr>
          <w:rFonts w:ascii="Times New Roman" w:hAnsi="Times New Roman" w:cs="Times New Roman"/>
          <w:sz w:val="24"/>
          <w:szCs w:val="24"/>
        </w:rPr>
        <w:t>There is a unique need for Arjuna to completely understand that as a leader and master of the group of people within a society and to put it clear, he is the prince, then there are some things that he must never fear to take roles in since it is part and parcel of their lives.  Krishna encourages Arjuna that there is the need for mortality which they got through the occasions and occurrences such as coming up to the basic things such as senses and death. A real leader should never wish to die before his soldiers, and above all, he or she should never want to die before accomplishing his or her set goals and aim. A real leader and a real warrior is that person who will always stand firm and never look back at his loved once or see any pity at all. So long as the warrior has decided to join the crew, then he or she should never think of turning back. A real warrior is that warrior who dies in battle and not at home or in a hospital bed</w:t>
      </w:r>
      <w:r w:rsidR="004F4318" w:rsidRPr="004F4318">
        <w:rPr>
          <w:rFonts w:ascii="Times New Roman" w:hAnsi="Times New Roman" w:cs="Times New Roman"/>
          <w:sz w:val="24"/>
          <w:szCs w:val="24"/>
        </w:rPr>
        <w:t xml:space="preserve"> </w:t>
      </w:r>
      <w:r w:rsidRPr="004F4318">
        <w:rPr>
          <w:rFonts w:ascii="Times New Roman" w:hAnsi="Times New Roman" w:cs="Times New Roman"/>
          <w:color w:val="222222"/>
          <w:sz w:val="24"/>
          <w:szCs w:val="24"/>
          <w:shd w:val="clear" w:color="auto" w:fill="FFFFFF"/>
        </w:rPr>
        <w:t xml:space="preserve">(Swarupananda 12)  </w:t>
      </w:r>
      <w:r w:rsidRPr="004F4318">
        <w:rPr>
          <w:rFonts w:ascii="Times New Roman" w:hAnsi="Times New Roman" w:cs="Times New Roman"/>
          <w:sz w:val="24"/>
          <w:szCs w:val="24"/>
        </w:rPr>
        <w:t>. That is what Krishna is trying to drive into the head of Arjuna. In this battle then, nothing will be considered to be more stronger than the war that will exist between Karma and Dharma Therefore as culture and the rules of the battle states, if Arjuna happens to stop or fail to appear for the battle, then that will be considered one of the greatest sins he would have ever committed.</w:t>
      </w:r>
    </w:p>
    <w:p w:rsidR="002D5F62" w:rsidRPr="004F4318" w:rsidRDefault="002D5F62" w:rsidP="004F4318">
      <w:pPr>
        <w:spacing w:after="0" w:line="480" w:lineRule="auto"/>
        <w:ind w:firstLine="720"/>
        <w:rPr>
          <w:rFonts w:ascii="Times New Roman" w:hAnsi="Times New Roman" w:cs="Times New Roman"/>
          <w:sz w:val="24"/>
          <w:szCs w:val="24"/>
        </w:rPr>
      </w:pPr>
      <w:r w:rsidRPr="004F4318">
        <w:rPr>
          <w:rFonts w:ascii="Times New Roman" w:hAnsi="Times New Roman" w:cs="Times New Roman"/>
          <w:sz w:val="24"/>
          <w:szCs w:val="24"/>
        </w:rPr>
        <w:t>It is such a coincidence and contrary that as Arjuna sees the concept of killing or the battle generally as a mortal sin, on the other hand, Krishna sees it as a success and that at no costs should the war be left unfought between Dharma and Karma. He further claims that death is not a big deal, but it is just a necessary means that people use when going to heaven. He then adds that not that everyone who is in heaven or goes to heaven has never killed or have never been to battle at any given point</w:t>
      </w:r>
      <w:r w:rsidR="004F4318" w:rsidRPr="004F4318">
        <w:rPr>
          <w:rFonts w:ascii="Times New Roman" w:hAnsi="Times New Roman" w:cs="Times New Roman"/>
          <w:sz w:val="24"/>
          <w:szCs w:val="24"/>
        </w:rPr>
        <w:t xml:space="preserve"> </w:t>
      </w:r>
      <w:r w:rsidRPr="004F4318">
        <w:rPr>
          <w:rFonts w:ascii="Times New Roman" w:hAnsi="Times New Roman" w:cs="Times New Roman"/>
          <w:color w:val="222222"/>
          <w:sz w:val="24"/>
          <w:szCs w:val="24"/>
          <w:shd w:val="clear" w:color="auto" w:fill="FFFFFF"/>
        </w:rPr>
        <w:t>(Rajput 60)</w:t>
      </w:r>
      <w:r w:rsidRPr="004F4318">
        <w:rPr>
          <w:rFonts w:ascii="Times New Roman" w:hAnsi="Times New Roman" w:cs="Times New Roman"/>
          <w:sz w:val="24"/>
          <w:szCs w:val="24"/>
        </w:rPr>
        <w:t>.  Through this, therefore, Krishna encourages Arjuna that he won't be denied access to heaven just by killing people including his loved one to satisfy the needs and demands of Dharma.  He is further encouraged by Krishna even to apply the use of yoga which is the skill in action. Krishna is persisting until he tells Arjuna not to focus on the fruits of his labor since the grains determined how they will come out either ripe of wicked but rather he should consider how he planted through fruits and the much effort he applied</w:t>
      </w:r>
      <w:r w:rsidR="004F4318" w:rsidRPr="004F4318">
        <w:rPr>
          <w:rFonts w:ascii="Times New Roman" w:hAnsi="Times New Roman" w:cs="Times New Roman"/>
          <w:sz w:val="24"/>
          <w:szCs w:val="24"/>
        </w:rPr>
        <w:t xml:space="preserve"> </w:t>
      </w:r>
      <w:r w:rsidR="005B68C7" w:rsidRPr="004F4318">
        <w:rPr>
          <w:rFonts w:ascii="Times New Roman" w:hAnsi="Times New Roman" w:cs="Times New Roman"/>
          <w:color w:val="222222"/>
          <w:sz w:val="24"/>
          <w:szCs w:val="24"/>
          <w:shd w:val="clear" w:color="auto" w:fill="FFFFFF"/>
        </w:rPr>
        <w:t>(Theodore 76)</w:t>
      </w:r>
      <w:r w:rsidRPr="004F4318">
        <w:rPr>
          <w:rFonts w:ascii="Times New Roman" w:hAnsi="Times New Roman" w:cs="Times New Roman"/>
          <w:sz w:val="24"/>
          <w:szCs w:val="24"/>
        </w:rPr>
        <w:t>.  It is not though seeing the destination that you reach where you are too but it involves how well do you get to that direction since there are a variety of thorns and rocks that might b on that road. So how well well did you go about the thorns and the stones that matters?</w:t>
      </w:r>
    </w:p>
    <w:p w:rsidR="002D5F62" w:rsidRPr="004F4318" w:rsidRDefault="002D5F62" w:rsidP="004F4318">
      <w:pPr>
        <w:spacing w:after="0" w:line="480" w:lineRule="auto"/>
        <w:ind w:firstLine="720"/>
        <w:rPr>
          <w:rFonts w:ascii="Times New Roman" w:hAnsi="Times New Roman" w:cs="Times New Roman"/>
          <w:sz w:val="24"/>
          <w:szCs w:val="24"/>
        </w:rPr>
      </w:pPr>
      <w:r w:rsidRPr="004F4318">
        <w:rPr>
          <w:rFonts w:ascii="Times New Roman" w:hAnsi="Times New Roman" w:cs="Times New Roman"/>
          <w:sz w:val="24"/>
          <w:szCs w:val="24"/>
        </w:rPr>
        <w:t>Arjuna actually according to Krishna, his fellow prince did not understand what life meant. Arjuna never understood the sweetness of life. Krishna, therefore, tells Arjuna that the best secret towards having a better experience is through the use of yoga which releases one from the wounds and pains of the heart that one would feel after committing certain events such as killing</w:t>
      </w:r>
      <w:r w:rsidR="004F4318" w:rsidRPr="004F4318">
        <w:rPr>
          <w:rFonts w:ascii="Times New Roman" w:hAnsi="Times New Roman" w:cs="Times New Roman"/>
          <w:sz w:val="24"/>
          <w:szCs w:val="24"/>
        </w:rPr>
        <w:t xml:space="preserve"> </w:t>
      </w:r>
      <w:r w:rsidRPr="004F4318">
        <w:rPr>
          <w:rFonts w:ascii="Times New Roman" w:hAnsi="Times New Roman" w:cs="Times New Roman"/>
          <w:color w:val="222222"/>
          <w:sz w:val="24"/>
          <w:szCs w:val="24"/>
          <w:shd w:val="clear" w:color="auto" w:fill="FFFFFF"/>
        </w:rPr>
        <w:t>(Rajput 60)</w:t>
      </w:r>
      <w:r w:rsidRPr="004F4318">
        <w:rPr>
          <w:rFonts w:ascii="Times New Roman" w:hAnsi="Times New Roman" w:cs="Times New Roman"/>
          <w:sz w:val="24"/>
          <w:szCs w:val="24"/>
        </w:rPr>
        <w:t>.  Another most significant importance of the yoga is that it frees one from the worldly forms of oppression, thoughts and evil deeds later on. The yoga is believed to take away all that one might be having in mind that came from the evil deeds he or she might have done. Therefore with the application of yoga in the blood system, then all the evil thoughts will disappear without much force. From the arguments and motivations that Krishna gives to Arjuna places him in a position that he has come up within his own rules and regulations or laws of nature right here on earth and that he wishes us to adopt them and stick to them till the end.</w:t>
      </w:r>
    </w:p>
    <w:p w:rsidR="002D5F62" w:rsidRPr="004F4318" w:rsidRDefault="002D5F62" w:rsidP="004F4318">
      <w:pPr>
        <w:spacing w:after="0" w:line="480" w:lineRule="auto"/>
        <w:ind w:firstLine="720"/>
        <w:rPr>
          <w:rFonts w:ascii="Times New Roman" w:hAnsi="Times New Roman" w:cs="Times New Roman"/>
          <w:sz w:val="24"/>
          <w:szCs w:val="24"/>
        </w:rPr>
      </w:pPr>
      <w:r w:rsidRPr="004F4318">
        <w:rPr>
          <w:rFonts w:ascii="Times New Roman" w:hAnsi="Times New Roman" w:cs="Times New Roman"/>
          <w:sz w:val="24"/>
          <w:szCs w:val="24"/>
        </w:rPr>
        <w:t>Krishna, later on, argues that for one to obtain ultimate wisdom and be called a wise man in his lifetime, he must, therefore, do things in life and believe in things that people do not believe in for a living. He suggests that for you to be with such wisdom, then you should try by all means to be unique and adopt things that are non-existing and unique in life. He further recommends that if one wants to invest and achieve something great in life, he should never accept the fruits to grow to the point of seeing its actual impacts but he should always try by all means to prevent it from erupting to a higher level in life</w:t>
      </w:r>
      <w:r w:rsidR="004F4318" w:rsidRPr="004F4318">
        <w:rPr>
          <w:rFonts w:ascii="Times New Roman" w:hAnsi="Times New Roman" w:cs="Times New Roman"/>
          <w:sz w:val="24"/>
          <w:szCs w:val="24"/>
        </w:rPr>
        <w:t xml:space="preserve"> </w:t>
      </w:r>
      <w:r w:rsidRPr="004F4318">
        <w:rPr>
          <w:rFonts w:ascii="Times New Roman" w:hAnsi="Times New Roman" w:cs="Times New Roman"/>
          <w:color w:val="222222"/>
          <w:sz w:val="24"/>
          <w:szCs w:val="24"/>
          <w:shd w:val="clear" w:color="auto" w:fill="FFFFFF"/>
        </w:rPr>
        <w:t>(Rajput 60)</w:t>
      </w:r>
      <w:r w:rsidRPr="004F4318">
        <w:rPr>
          <w:rFonts w:ascii="Times New Roman" w:hAnsi="Times New Roman" w:cs="Times New Roman"/>
          <w:sz w:val="24"/>
          <w:szCs w:val="24"/>
        </w:rPr>
        <w:t xml:space="preserve">. Arjuna goes ahead to ask Krishna that actually how does </w:t>
      </w:r>
      <w:r w:rsidR="004F4318" w:rsidRPr="004F4318">
        <w:rPr>
          <w:rFonts w:ascii="Times New Roman" w:hAnsi="Times New Roman" w:cs="Times New Roman"/>
          <w:sz w:val="24"/>
          <w:szCs w:val="24"/>
        </w:rPr>
        <w:t xml:space="preserve">a man who will have achieved </w:t>
      </w:r>
      <w:r w:rsidRPr="004F4318">
        <w:rPr>
          <w:rFonts w:ascii="Times New Roman" w:hAnsi="Times New Roman" w:cs="Times New Roman"/>
          <w:sz w:val="24"/>
          <w:szCs w:val="24"/>
        </w:rPr>
        <w:t>yoga in his life resembles. Then he gets an immediate answer from Krishna claiming that one who will have made a recommended amount of yoga, will never have issues and problems of mind and heart such as greed, the actor fear or even range.</w:t>
      </w:r>
    </w:p>
    <w:p w:rsidR="00D2771B" w:rsidRPr="004F4318" w:rsidRDefault="002D5F62" w:rsidP="004F4318">
      <w:pPr>
        <w:spacing w:after="0" w:line="480" w:lineRule="auto"/>
        <w:ind w:firstLine="720"/>
        <w:rPr>
          <w:rFonts w:ascii="Times New Roman" w:hAnsi="Times New Roman" w:cs="Times New Roman"/>
          <w:sz w:val="24"/>
          <w:szCs w:val="24"/>
        </w:rPr>
      </w:pPr>
      <w:r w:rsidRPr="004F4318">
        <w:rPr>
          <w:rFonts w:ascii="Times New Roman" w:hAnsi="Times New Roman" w:cs="Times New Roman"/>
          <w:sz w:val="24"/>
          <w:szCs w:val="24"/>
        </w:rPr>
        <w:t>In conclusion, therefore, we come across two major Princes of two different towns and are set to achieve different aims in life. They are Arjuna and Krishna whereby Arjuna is responsible for Dharma while Krishna is responsible for Karma. These two princes have different qualities in life in which we see Karma vigorously defends that life and well being of fellow human beings while on the other side, Krishna is actively opposing the existence and importance of life. Krishna tries to force Arjuna to keep on taking the lives of his people to satisfy the needs of Dharma as is keeps on during by taking the lives of people through the aid of the yoga and many other means to fulfill the demands and needs of Karma.</w:t>
      </w:r>
    </w:p>
    <w:p w:rsidR="001D1C4D" w:rsidRDefault="004F4318" w:rsidP="001D1C4D">
      <w:pPr>
        <w:tabs>
          <w:tab w:val="left" w:pos="2963"/>
          <w:tab w:val="left" w:pos="3735"/>
          <w:tab w:val="center" w:pos="4680"/>
        </w:tabs>
        <w:spacing w:after="0" w:line="480" w:lineRule="auto"/>
        <w:rPr>
          <w:rFonts w:ascii="Times New Roman" w:hAnsi="Times New Roman" w:cs="Times New Roman"/>
          <w:i/>
          <w:sz w:val="24"/>
          <w:szCs w:val="24"/>
        </w:rPr>
      </w:pPr>
      <w:r w:rsidRPr="004F4318">
        <w:rPr>
          <w:rFonts w:ascii="Times New Roman" w:hAnsi="Times New Roman" w:cs="Times New Roman"/>
          <w:i/>
          <w:sz w:val="24"/>
          <w:szCs w:val="24"/>
        </w:rPr>
        <w:tab/>
      </w:r>
    </w:p>
    <w:p w:rsidR="001D1C4D" w:rsidRDefault="001D1C4D" w:rsidP="001D1C4D">
      <w:pPr>
        <w:tabs>
          <w:tab w:val="left" w:pos="2963"/>
          <w:tab w:val="left" w:pos="3735"/>
          <w:tab w:val="center" w:pos="4680"/>
        </w:tabs>
        <w:spacing w:after="0" w:line="480" w:lineRule="auto"/>
        <w:rPr>
          <w:rFonts w:ascii="Times New Roman" w:hAnsi="Times New Roman" w:cs="Times New Roman"/>
          <w:i/>
          <w:sz w:val="24"/>
          <w:szCs w:val="24"/>
        </w:rPr>
      </w:pPr>
    </w:p>
    <w:p w:rsidR="001D1C4D" w:rsidRDefault="001D1C4D" w:rsidP="004F4318">
      <w:pPr>
        <w:tabs>
          <w:tab w:val="left" w:pos="2963"/>
          <w:tab w:val="left" w:pos="3735"/>
          <w:tab w:val="center" w:pos="4680"/>
        </w:tabs>
        <w:spacing w:after="0" w:line="480" w:lineRule="auto"/>
        <w:jc w:val="center"/>
        <w:rPr>
          <w:rFonts w:ascii="Times New Roman" w:hAnsi="Times New Roman" w:cs="Times New Roman"/>
          <w:sz w:val="24"/>
          <w:szCs w:val="24"/>
        </w:rPr>
      </w:pPr>
    </w:p>
    <w:p w:rsidR="001D1C4D" w:rsidRDefault="001D1C4D" w:rsidP="004F4318">
      <w:pPr>
        <w:tabs>
          <w:tab w:val="left" w:pos="2963"/>
          <w:tab w:val="left" w:pos="3735"/>
          <w:tab w:val="center" w:pos="4680"/>
        </w:tabs>
        <w:spacing w:after="0" w:line="480" w:lineRule="auto"/>
        <w:jc w:val="center"/>
        <w:rPr>
          <w:rFonts w:ascii="Times New Roman" w:hAnsi="Times New Roman" w:cs="Times New Roman"/>
          <w:sz w:val="24"/>
          <w:szCs w:val="24"/>
        </w:rPr>
      </w:pPr>
    </w:p>
    <w:p w:rsidR="001D1C4D" w:rsidRDefault="001D1C4D" w:rsidP="004F4318">
      <w:pPr>
        <w:tabs>
          <w:tab w:val="left" w:pos="2963"/>
          <w:tab w:val="left" w:pos="3735"/>
          <w:tab w:val="center" w:pos="4680"/>
        </w:tabs>
        <w:spacing w:after="0" w:line="480" w:lineRule="auto"/>
        <w:jc w:val="center"/>
        <w:rPr>
          <w:rFonts w:ascii="Times New Roman" w:hAnsi="Times New Roman" w:cs="Times New Roman"/>
          <w:sz w:val="24"/>
          <w:szCs w:val="24"/>
        </w:rPr>
      </w:pPr>
    </w:p>
    <w:p w:rsidR="001D1C4D" w:rsidRDefault="001D1C4D" w:rsidP="004F4318">
      <w:pPr>
        <w:tabs>
          <w:tab w:val="left" w:pos="2963"/>
          <w:tab w:val="left" w:pos="3735"/>
          <w:tab w:val="center" w:pos="4680"/>
        </w:tabs>
        <w:spacing w:after="0" w:line="480" w:lineRule="auto"/>
        <w:jc w:val="center"/>
        <w:rPr>
          <w:rFonts w:ascii="Times New Roman" w:hAnsi="Times New Roman" w:cs="Times New Roman"/>
          <w:sz w:val="24"/>
          <w:szCs w:val="24"/>
        </w:rPr>
      </w:pPr>
    </w:p>
    <w:p w:rsidR="001D1C4D" w:rsidRDefault="001D1C4D" w:rsidP="004F4318">
      <w:pPr>
        <w:tabs>
          <w:tab w:val="left" w:pos="2963"/>
          <w:tab w:val="left" w:pos="3735"/>
          <w:tab w:val="center" w:pos="4680"/>
        </w:tabs>
        <w:spacing w:after="0" w:line="480" w:lineRule="auto"/>
        <w:jc w:val="center"/>
        <w:rPr>
          <w:rFonts w:ascii="Times New Roman" w:hAnsi="Times New Roman" w:cs="Times New Roman"/>
          <w:sz w:val="24"/>
          <w:szCs w:val="24"/>
        </w:rPr>
      </w:pPr>
    </w:p>
    <w:p w:rsidR="001D1C4D" w:rsidRDefault="001D1C4D" w:rsidP="004F4318">
      <w:pPr>
        <w:tabs>
          <w:tab w:val="left" w:pos="2963"/>
          <w:tab w:val="left" w:pos="3735"/>
          <w:tab w:val="center" w:pos="4680"/>
        </w:tabs>
        <w:spacing w:after="0" w:line="480" w:lineRule="auto"/>
        <w:jc w:val="center"/>
        <w:rPr>
          <w:rFonts w:ascii="Times New Roman" w:hAnsi="Times New Roman" w:cs="Times New Roman"/>
          <w:sz w:val="24"/>
          <w:szCs w:val="24"/>
        </w:rPr>
      </w:pPr>
    </w:p>
    <w:p w:rsidR="001D1C4D" w:rsidRDefault="001D1C4D" w:rsidP="004F4318">
      <w:pPr>
        <w:tabs>
          <w:tab w:val="left" w:pos="2963"/>
          <w:tab w:val="left" w:pos="3735"/>
          <w:tab w:val="center" w:pos="4680"/>
        </w:tabs>
        <w:spacing w:after="0" w:line="480" w:lineRule="auto"/>
        <w:jc w:val="center"/>
        <w:rPr>
          <w:rFonts w:ascii="Times New Roman" w:hAnsi="Times New Roman" w:cs="Times New Roman"/>
          <w:sz w:val="24"/>
          <w:szCs w:val="24"/>
        </w:rPr>
      </w:pPr>
    </w:p>
    <w:p w:rsidR="001D1C4D" w:rsidRDefault="001D1C4D" w:rsidP="004F4318">
      <w:pPr>
        <w:tabs>
          <w:tab w:val="left" w:pos="2963"/>
          <w:tab w:val="left" w:pos="3735"/>
          <w:tab w:val="center" w:pos="4680"/>
        </w:tabs>
        <w:spacing w:after="0" w:line="480" w:lineRule="auto"/>
        <w:jc w:val="center"/>
        <w:rPr>
          <w:rFonts w:ascii="Times New Roman" w:hAnsi="Times New Roman" w:cs="Times New Roman"/>
          <w:sz w:val="24"/>
          <w:szCs w:val="24"/>
        </w:rPr>
      </w:pPr>
    </w:p>
    <w:p w:rsidR="001D1C4D" w:rsidRDefault="001D1C4D" w:rsidP="004F4318">
      <w:pPr>
        <w:tabs>
          <w:tab w:val="left" w:pos="2963"/>
          <w:tab w:val="left" w:pos="3735"/>
          <w:tab w:val="center" w:pos="4680"/>
        </w:tabs>
        <w:spacing w:after="0" w:line="480" w:lineRule="auto"/>
        <w:jc w:val="center"/>
        <w:rPr>
          <w:rFonts w:ascii="Times New Roman" w:hAnsi="Times New Roman" w:cs="Times New Roman"/>
          <w:sz w:val="24"/>
          <w:szCs w:val="24"/>
        </w:rPr>
      </w:pPr>
    </w:p>
    <w:p w:rsidR="001D1C4D" w:rsidRDefault="001D1C4D" w:rsidP="004F4318">
      <w:pPr>
        <w:tabs>
          <w:tab w:val="left" w:pos="2963"/>
          <w:tab w:val="left" w:pos="3735"/>
          <w:tab w:val="center" w:pos="4680"/>
        </w:tabs>
        <w:spacing w:after="0" w:line="480" w:lineRule="auto"/>
        <w:jc w:val="center"/>
        <w:rPr>
          <w:rFonts w:ascii="Times New Roman" w:hAnsi="Times New Roman" w:cs="Times New Roman"/>
          <w:sz w:val="24"/>
          <w:szCs w:val="24"/>
        </w:rPr>
      </w:pPr>
    </w:p>
    <w:p w:rsidR="001D1C4D" w:rsidRDefault="001D1C4D" w:rsidP="004F4318">
      <w:pPr>
        <w:tabs>
          <w:tab w:val="left" w:pos="2963"/>
          <w:tab w:val="left" w:pos="3735"/>
          <w:tab w:val="center" w:pos="4680"/>
        </w:tabs>
        <w:spacing w:after="0" w:line="480" w:lineRule="auto"/>
        <w:jc w:val="center"/>
        <w:rPr>
          <w:rFonts w:ascii="Times New Roman" w:hAnsi="Times New Roman" w:cs="Times New Roman"/>
          <w:sz w:val="24"/>
          <w:szCs w:val="24"/>
        </w:rPr>
      </w:pPr>
    </w:p>
    <w:p w:rsidR="001D1C4D" w:rsidRDefault="001D1C4D" w:rsidP="004F4318">
      <w:pPr>
        <w:tabs>
          <w:tab w:val="left" w:pos="2963"/>
          <w:tab w:val="left" w:pos="3735"/>
          <w:tab w:val="center" w:pos="4680"/>
        </w:tabs>
        <w:spacing w:after="0" w:line="480" w:lineRule="auto"/>
        <w:jc w:val="center"/>
        <w:rPr>
          <w:rFonts w:ascii="Times New Roman" w:hAnsi="Times New Roman" w:cs="Times New Roman"/>
          <w:sz w:val="24"/>
          <w:szCs w:val="24"/>
        </w:rPr>
      </w:pPr>
    </w:p>
    <w:p w:rsidR="001D1C4D" w:rsidRDefault="001D1C4D" w:rsidP="004F4318">
      <w:pPr>
        <w:tabs>
          <w:tab w:val="left" w:pos="2963"/>
          <w:tab w:val="left" w:pos="3735"/>
          <w:tab w:val="center" w:pos="4680"/>
        </w:tabs>
        <w:spacing w:after="0" w:line="480" w:lineRule="auto"/>
        <w:jc w:val="center"/>
        <w:rPr>
          <w:rFonts w:ascii="Times New Roman" w:hAnsi="Times New Roman" w:cs="Times New Roman"/>
          <w:sz w:val="24"/>
          <w:szCs w:val="24"/>
        </w:rPr>
      </w:pPr>
    </w:p>
    <w:p w:rsidR="001D1C4D" w:rsidRDefault="001D1C4D" w:rsidP="004F4318">
      <w:pPr>
        <w:tabs>
          <w:tab w:val="left" w:pos="2963"/>
          <w:tab w:val="left" w:pos="3735"/>
          <w:tab w:val="center" w:pos="4680"/>
        </w:tabs>
        <w:spacing w:after="0" w:line="480" w:lineRule="auto"/>
        <w:jc w:val="center"/>
        <w:rPr>
          <w:rFonts w:ascii="Times New Roman" w:hAnsi="Times New Roman" w:cs="Times New Roman"/>
          <w:sz w:val="24"/>
          <w:szCs w:val="24"/>
        </w:rPr>
      </w:pPr>
    </w:p>
    <w:p w:rsidR="001D1C4D" w:rsidRDefault="001D1C4D" w:rsidP="004F4318">
      <w:pPr>
        <w:tabs>
          <w:tab w:val="left" w:pos="2963"/>
          <w:tab w:val="left" w:pos="3735"/>
          <w:tab w:val="center" w:pos="4680"/>
        </w:tabs>
        <w:spacing w:after="0" w:line="480" w:lineRule="auto"/>
        <w:jc w:val="center"/>
        <w:rPr>
          <w:rFonts w:ascii="Times New Roman" w:hAnsi="Times New Roman" w:cs="Times New Roman"/>
          <w:sz w:val="24"/>
          <w:szCs w:val="24"/>
        </w:rPr>
      </w:pPr>
    </w:p>
    <w:p w:rsidR="001D1C4D" w:rsidRDefault="001D1C4D" w:rsidP="004F4318">
      <w:pPr>
        <w:tabs>
          <w:tab w:val="left" w:pos="2963"/>
          <w:tab w:val="left" w:pos="3735"/>
          <w:tab w:val="center" w:pos="4680"/>
        </w:tabs>
        <w:spacing w:after="0" w:line="480" w:lineRule="auto"/>
        <w:jc w:val="center"/>
        <w:rPr>
          <w:rFonts w:ascii="Times New Roman" w:hAnsi="Times New Roman" w:cs="Times New Roman"/>
          <w:sz w:val="24"/>
          <w:szCs w:val="24"/>
        </w:rPr>
      </w:pPr>
    </w:p>
    <w:p w:rsidR="001D1C4D" w:rsidRDefault="001D1C4D" w:rsidP="004F4318">
      <w:pPr>
        <w:tabs>
          <w:tab w:val="left" w:pos="2963"/>
          <w:tab w:val="left" w:pos="3735"/>
          <w:tab w:val="center" w:pos="4680"/>
        </w:tabs>
        <w:spacing w:after="0" w:line="480" w:lineRule="auto"/>
        <w:jc w:val="center"/>
        <w:rPr>
          <w:rFonts w:ascii="Times New Roman" w:hAnsi="Times New Roman" w:cs="Times New Roman"/>
          <w:sz w:val="24"/>
          <w:szCs w:val="24"/>
        </w:rPr>
      </w:pPr>
    </w:p>
    <w:p w:rsidR="002D5F62" w:rsidRPr="001D1C4D" w:rsidRDefault="002D5F62" w:rsidP="004F4318">
      <w:pPr>
        <w:tabs>
          <w:tab w:val="left" w:pos="2963"/>
          <w:tab w:val="left" w:pos="3735"/>
          <w:tab w:val="center" w:pos="4680"/>
        </w:tabs>
        <w:spacing w:after="0" w:line="480" w:lineRule="auto"/>
        <w:jc w:val="center"/>
        <w:rPr>
          <w:rFonts w:ascii="Times New Roman" w:hAnsi="Times New Roman" w:cs="Times New Roman"/>
          <w:sz w:val="24"/>
          <w:szCs w:val="24"/>
        </w:rPr>
      </w:pPr>
      <w:r w:rsidRPr="001D1C4D">
        <w:rPr>
          <w:rFonts w:ascii="Times New Roman" w:hAnsi="Times New Roman" w:cs="Times New Roman"/>
          <w:sz w:val="24"/>
          <w:szCs w:val="24"/>
        </w:rPr>
        <w:t>Works Cited</w:t>
      </w:r>
    </w:p>
    <w:p w:rsidR="002D5F62" w:rsidRPr="001D1C4D" w:rsidRDefault="002D5F62" w:rsidP="004F4318">
      <w:pPr>
        <w:spacing w:after="0" w:line="480" w:lineRule="auto"/>
        <w:rPr>
          <w:rFonts w:ascii="Times New Roman" w:hAnsi="Times New Roman" w:cs="Times New Roman"/>
          <w:color w:val="222222"/>
          <w:sz w:val="24"/>
          <w:szCs w:val="24"/>
          <w:shd w:val="clear" w:color="auto" w:fill="FFFFFF"/>
        </w:rPr>
      </w:pPr>
      <w:r w:rsidRPr="001D1C4D">
        <w:rPr>
          <w:rFonts w:ascii="Times New Roman" w:hAnsi="Times New Roman" w:cs="Times New Roman"/>
          <w:color w:val="222222"/>
          <w:sz w:val="24"/>
          <w:szCs w:val="24"/>
          <w:shd w:val="clear" w:color="auto" w:fill="FFFFFF"/>
        </w:rPr>
        <w:t xml:space="preserve">Rajput, Nikhil Kumar, Bhavya Ahuja, and Manoj Kumar Riyal. "A statistical probe into the </w:t>
      </w:r>
      <w:r w:rsidR="001D1C4D">
        <w:rPr>
          <w:rFonts w:ascii="Times New Roman" w:hAnsi="Times New Roman" w:cs="Times New Roman"/>
          <w:color w:val="222222"/>
          <w:sz w:val="24"/>
          <w:szCs w:val="24"/>
          <w:shd w:val="clear" w:color="auto" w:fill="FFFFFF"/>
        </w:rPr>
        <w:tab/>
      </w:r>
      <w:r w:rsidRPr="001D1C4D">
        <w:rPr>
          <w:rFonts w:ascii="Times New Roman" w:hAnsi="Times New Roman" w:cs="Times New Roman"/>
          <w:color w:val="222222"/>
          <w:sz w:val="24"/>
          <w:szCs w:val="24"/>
          <w:shd w:val="clear" w:color="auto" w:fill="FFFFFF"/>
        </w:rPr>
        <w:t xml:space="preserve">word frequency and length distributions prevalent in the translations of Bhagavad </w:t>
      </w:r>
      <w:r w:rsidR="001D1C4D">
        <w:rPr>
          <w:rFonts w:ascii="Times New Roman" w:hAnsi="Times New Roman" w:cs="Times New Roman"/>
          <w:color w:val="222222"/>
          <w:sz w:val="24"/>
          <w:szCs w:val="24"/>
          <w:shd w:val="clear" w:color="auto" w:fill="FFFFFF"/>
        </w:rPr>
        <w:tab/>
      </w:r>
      <w:r w:rsidRPr="001D1C4D">
        <w:rPr>
          <w:rFonts w:ascii="Times New Roman" w:hAnsi="Times New Roman" w:cs="Times New Roman"/>
          <w:color w:val="222222"/>
          <w:sz w:val="24"/>
          <w:szCs w:val="24"/>
          <w:shd w:val="clear" w:color="auto" w:fill="FFFFFF"/>
        </w:rPr>
        <w:t>Gita." </w:t>
      </w:r>
      <w:r w:rsidRPr="001D1C4D">
        <w:rPr>
          <w:rFonts w:ascii="Times New Roman" w:hAnsi="Times New Roman" w:cs="Times New Roman"/>
          <w:iCs/>
          <w:color w:val="222222"/>
          <w:sz w:val="24"/>
          <w:szCs w:val="24"/>
          <w:shd w:val="clear" w:color="auto" w:fill="FFFFFF"/>
        </w:rPr>
        <w:t>Pramana</w:t>
      </w:r>
      <w:r w:rsidRPr="001D1C4D">
        <w:rPr>
          <w:rFonts w:ascii="Times New Roman" w:hAnsi="Times New Roman" w:cs="Times New Roman"/>
          <w:color w:val="222222"/>
          <w:sz w:val="24"/>
          <w:szCs w:val="24"/>
          <w:shd w:val="clear" w:color="auto" w:fill="FFFFFF"/>
        </w:rPr>
        <w:t> 92.4 (2019): 60.</w:t>
      </w:r>
    </w:p>
    <w:p w:rsidR="001D1C4D" w:rsidRPr="001D1C4D" w:rsidRDefault="001D1C4D" w:rsidP="001D1C4D">
      <w:pPr>
        <w:spacing w:after="0" w:line="480" w:lineRule="auto"/>
        <w:rPr>
          <w:rFonts w:ascii="Times New Roman" w:hAnsi="Times New Roman" w:cs="Times New Roman"/>
          <w:color w:val="222222"/>
          <w:sz w:val="24"/>
          <w:szCs w:val="24"/>
          <w:shd w:val="clear" w:color="auto" w:fill="FFFFFF"/>
        </w:rPr>
      </w:pPr>
      <w:r w:rsidRPr="001D1C4D">
        <w:rPr>
          <w:rFonts w:ascii="Times New Roman" w:hAnsi="Times New Roman" w:cs="Times New Roman"/>
          <w:color w:val="222222"/>
          <w:sz w:val="24"/>
          <w:szCs w:val="24"/>
          <w:shd w:val="clear" w:color="auto" w:fill="FFFFFF"/>
        </w:rPr>
        <w:t>Roka, Pujan. </w:t>
      </w:r>
      <w:r w:rsidRPr="001D1C4D">
        <w:rPr>
          <w:rFonts w:ascii="Times New Roman" w:hAnsi="Times New Roman" w:cs="Times New Roman"/>
          <w:iCs/>
          <w:color w:val="222222"/>
          <w:sz w:val="24"/>
          <w:szCs w:val="24"/>
          <w:shd w:val="clear" w:color="auto" w:fill="FFFFFF"/>
        </w:rPr>
        <w:t>Bhagavad Gita on Effective Leadership</w:t>
      </w:r>
      <w:r w:rsidRPr="001D1C4D">
        <w:rPr>
          <w:rFonts w:ascii="Times New Roman" w:hAnsi="Times New Roman" w:cs="Times New Roman"/>
          <w:color w:val="222222"/>
          <w:sz w:val="24"/>
          <w:szCs w:val="24"/>
          <w:shd w:val="clear" w:color="auto" w:fill="FFFFFF"/>
        </w:rPr>
        <w:t xml:space="preserve">. Jaico Publishing House, 2018.  Ithamar, </w:t>
      </w:r>
    </w:p>
    <w:p w:rsidR="001D1C4D" w:rsidRPr="001D1C4D" w:rsidRDefault="001D1C4D" w:rsidP="001D1C4D">
      <w:pPr>
        <w:spacing w:after="0" w:line="48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ab/>
      </w:r>
      <w:r w:rsidRPr="001D1C4D">
        <w:rPr>
          <w:rFonts w:ascii="Times New Roman" w:hAnsi="Times New Roman" w:cs="Times New Roman"/>
          <w:color w:val="222222"/>
          <w:sz w:val="24"/>
          <w:szCs w:val="24"/>
          <w:shd w:val="clear" w:color="auto" w:fill="FFFFFF"/>
        </w:rPr>
        <w:t>Theodor. </w:t>
      </w:r>
      <w:r w:rsidRPr="001D1C4D">
        <w:rPr>
          <w:rFonts w:ascii="Times New Roman" w:hAnsi="Times New Roman" w:cs="Times New Roman"/>
          <w:iCs/>
          <w:color w:val="222222"/>
          <w:sz w:val="24"/>
          <w:szCs w:val="24"/>
          <w:shd w:val="clear" w:color="auto" w:fill="FFFFFF"/>
        </w:rPr>
        <w:t>Exploring the Bhagavad Gita: Philosophy, Structure and Meaning</w:t>
      </w:r>
      <w:r w:rsidRPr="001D1C4D">
        <w:rPr>
          <w:rFonts w:ascii="Times New Roman" w:hAnsi="Times New Roman" w:cs="Times New Roman"/>
          <w:color w:val="222222"/>
          <w:sz w:val="24"/>
          <w:szCs w:val="24"/>
          <w:shd w:val="clear" w:color="auto" w:fill="FFFFFF"/>
        </w:rPr>
        <w:t xml:space="preserve">. Routledge, </w:t>
      </w:r>
      <w:r>
        <w:rPr>
          <w:rFonts w:ascii="Times New Roman" w:hAnsi="Times New Roman" w:cs="Times New Roman"/>
          <w:color w:val="222222"/>
          <w:sz w:val="24"/>
          <w:szCs w:val="24"/>
          <w:shd w:val="clear" w:color="auto" w:fill="FFFFFF"/>
        </w:rPr>
        <w:tab/>
      </w:r>
      <w:r w:rsidRPr="001D1C4D">
        <w:rPr>
          <w:rFonts w:ascii="Times New Roman" w:hAnsi="Times New Roman" w:cs="Times New Roman"/>
          <w:color w:val="222222"/>
          <w:sz w:val="24"/>
          <w:szCs w:val="24"/>
          <w:shd w:val="clear" w:color="auto" w:fill="FFFFFF"/>
        </w:rPr>
        <w:t xml:space="preserve">2016. </w:t>
      </w:r>
    </w:p>
    <w:p w:rsidR="001D1C4D" w:rsidRPr="001D1C4D" w:rsidRDefault="001D1C4D" w:rsidP="001D1C4D">
      <w:pPr>
        <w:spacing w:after="0" w:line="480" w:lineRule="auto"/>
        <w:rPr>
          <w:rFonts w:ascii="Times New Roman" w:hAnsi="Times New Roman" w:cs="Times New Roman"/>
          <w:sz w:val="24"/>
          <w:szCs w:val="24"/>
        </w:rPr>
      </w:pPr>
      <w:r w:rsidRPr="001D1C4D">
        <w:rPr>
          <w:rFonts w:ascii="Times New Roman" w:hAnsi="Times New Roman" w:cs="Times New Roman"/>
          <w:color w:val="222222"/>
          <w:sz w:val="24"/>
          <w:szCs w:val="24"/>
          <w:shd w:val="clear" w:color="auto" w:fill="FFFFFF"/>
        </w:rPr>
        <w:t>Sivakumar, K. S. "Individual Development in the Light of the Bhagavad Gita." </w:t>
      </w:r>
      <w:r w:rsidRPr="001D1C4D">
        <w:rPr>
          <w:rFonts w:ascii="Times New Roman" w:hAnsi="Times New Roman" w:cs="Times New Roman"/>
          <w:iCs/>
          <w:color w:val="222222"/>
          <w:sz w:val="24"/>
          <w:szCs w:val="24"/>
          <w:shd w:val="clear" w:color="auto" w:fill="FFFFFF"/>
        </w:rPr>
        <w:t xml:space="preserve">IUP Journal of </w:t>
      </w:r>
      <w:r>
        <w:rPr>
          <w:rFonts w:ascii="Times New Roman" w:hAnsi="Times New Roman" w:cs="Times New Roman"/>
          <w:iCs/>
          <w:color w:val="222222"/>
          <w:sz w:val="24"/>
          <w:szCs w:val="24"/>
          <w:shd w:val="clear" w:color="auto" w:fill="FFFFFF"/>
        </w:rPr>
        <w:tab/>
      </w:r>
      <w:r w:rsidRPr="001D1C4D">
        <w:rPr>
          <w:rFonts w:ascii="Times New Roman" w:hAnsi="Times New Roman" w:cs="Times New Roman"/>
          <w:iCs/>
          <w:color w:val="222222"/>
          <w:sz w:val="24"/>
          <w:szCs w:val="24"/>
          <w:shd w:val="clear" w:color="auto" w:fill="FFFFFF"/>
        </w:rPr>
        <w:t>Soft Skills</w:t>
      </w:r>
      <w:r w:rsidRPr="001D1C4D">
        <w:rPr>
          <w:rFonts w:ascii="Times New Roman" w:hAnsi="Times New Roman" w:cs="Times New Roman"/>
          <w:color w:val="222222"/>
          <w:sz w:val="24"/>
          <w:szCs w:val="24"/>
          <w:shd w:val="clear" w:color="auto" w:fill="FFFFFF"/>
        </w:rPr>
        <w:t xml:space="preserve"> 12.2 (2018):    </w:t>
      </w:r>
    </w:p>
    <w:p w:rsidR="002D5F62" w:rsidRPr="001D1C4D" w:rsidRDefault="002D5F62" w:rsidP="004F4318">
      <w:pPr>
        <w:spacing w:after="0" w:line="480" w:lineRule="auto"/>
        <w:rPr>
          <w:rFonts w:ascii="Times New Roman" w:hAnsi="Times New Roman" w:cs="Times New Roman"/>
          <w:color w:val="222222"/>
          <w:sz w:val="24"/>
          <w:szCs w:val="24"/>
          <w:shd w:val="clear" w:color="auto" w:fill="FFFFFF"/>
        </w:rPr>
      </w:pPr>
      <w:r w:rsidRPr="001D1C4D">
        <w:rPr>
          <w:rFonts w:ascii="Times New Roman" w:hAnsi="Times New Roman" w:cs="Times New Roman"/>
          <w:color w:val="222222"/>
          <w:sz w:val="24"/>
          <w:szCs w:val="24"/>
          <w:shd w:val="clear" w:color="auto" w:fill="FFFFFF"/>
        </w:rPr>
        <w:t>Swarupananda, Swami. </w:t>
      </w:r>
      <w:r w:rsidRPr="001D1C4D">
        <w:rPr>
          <w:rFonts w:ascii="Times New Roman" w:hAnsi="Times New Roman" w:cs="Times New Roman"/>
          <w:iCs/>
          <w:color w:val="222222"/>
          <w:sz w:val="24"/>
          <w:szCs w:val="24"/>
          <w:shd w:val="clear" w:color="auto" w:fill="FFFFFF"/>
        </w:rPr>
        <w:t>Srimad Bhagavad Gita</w:t>
      </w:r>
      <w:r w:rsidRPr="001D1C4D">
        <w:rPr>
          <w:rFonts w:ascii="Times New Roman" w:hAnsi="Times New Roman" w:cs="Times New Roman"/>
          <w:color w:val="222222"/>
          <w:sz w:val="24"/>
          <w:szCs w:val="24"/>
          <w:shd w:val="clear" w:color="auto" w:fill="FFFFFF"/>
        </w:rPr>
        <w:t xml:space="preserve">. Advaita Ashrama (A publication branch of </w:t>
      </w:r>
      <w:r w:rsidR="001D1C4D">
        <w:rPr>
          <w:rFonts w:ascii="Times New Roman" w:hAnsi="Times New Roman" w:cs="Times New Roman"/>
          <w:color w:val="222222"/>
          <w:sz w:val="24"/>
          <w:szCs w:val="24"/>
          <w:shd w:val="clear" w:color="auto" w:fill="FFFFFF"/>
        </w:rPr>
        <w:tab/>
      </w:r>
      <w:r w:rsidRPr="001D1C4D">
        <w:rPr>
          <w:rFonts w:ascii="Times New Roman" w:hAnsi="Times New Roman" w:cs="Times New Roman"/>
          <w:color w:val="222222"/>
          <w:sz w:val="24"/>
          <w:szCs w:val="24"/>
          <w:shd w:val="clear" w:color="auto" w:fill="FFFFFF"/>
        </w:rPr>
        <w:t>Ramakrish</w:t>
      </w:r>
      <w:bookmarkStart w:id="0" w:name="_GoBack"/>
      <w:bookmarkEnd w:id="0"/>
      <w:r w:rsidRPr="001D1C4D">
        <w:rPr>
          <w:rFonts w:ascii="Times New Roman" w:hAnsi="Times New Roman" w:cs="Times New Roman"/>
          <w:color w:val="222222"/>
          <w:sz w:val="24"/>
          <w:szCs w:val="24"/>
          <w:shd w:val="clear" w:color="auto" w:fill="FFFFFF"/>
        </w:rPr>
        <w:t>na Math, Belur Math), 2016.</w:t>
      </w:r>
    </w:p>
    <w:p w:rsidR="001D1C4D" w:rsidRPr="001D1C4D" w:rsidRDefault="001D1C4D">
      <w:pPr>
        <w:spacing w:after="0" w:line="480" w:lineRule="auto"/>
        <w:rPr>
          <w:rFonts w:ascii="Times New Roman" w:hAnsi="Times New Roman" w:cs="Times New Roman"/>
          <w:sz w:val="24"/>
          <w:szCs w:val="24"/>
        </w:rPr>
      </w:pPr>
    </w:p>
    <w:sectPr w:rsidR="001D1C4D" w:rsidRPr="001D1C4D" w:rsidSect="000E3CA0">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64C48" w:rsidRDefault="00364C48" w:rsidP="001A3602">
      <w:pPr>
        <w:spacing w:after="0" w:line="240" w:lineRule="auto"/>
      </w:pPr>
      <w:r>
        <w:separator/>
      </w:r>
    </w:p>
  </w:endnote>
  <w:endnote w:type="continuationSeparator" w:id="0">
    <w:p w:rsidR="00364C48" w:rsidRDefault="00364C48" w:rsidP="001A36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64C48" w:rsidRDefault="00364C48" w:rsidP="001A3602">
      <w:pPr>
        <w:spacing w:after="0" w:line="240" w:lineRule="auto"/>
      </w:pPr>
      <w:r>
        <w:separator/>
      </w:r>
    </w:p>
  </w:footnote>
  <w:footnote w:type="continuationSeparator" w:id="0">
    <w:p w:rsidR="00364C48" w:rsidRDefault="00364C48" w:rsidP="001A360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5F62" w:rsidRPr="004F4318" w:rsidRDefault="004F4318" w:rsidP="004F4318">
    <w:pPr>
      <w:pStyle w:val="Header"/>
      <w:jc w:val="right"/>
      <w:rPr>
        <w:rFonts w:ascii="Times New Roman" w:hAnsi="Times New Roman" w:cs="Times New Roman"/>
        <w:sz w:val="24"/>
        <w:szCs w:val="24"/>
      </w:rPr>
    </w:pPr>
    <w:r>
      <w:rPr>
        <w:rFonts w:ascii="Times New Roman" w:hAnsi="Times New Roman" w:cs="Times New Roman"/>
        <w:sz w:val="24"/>
        <w:szCs w:val="24"/>
      </w:rPr>
      <w:t>Surname</w:t>
    </w:r>
    <w:r w:rsidRPr="004F4318">
      <w:rPr>
        <w:rFonts w:ascii="Times New Roman" w:hAnsi="Times New Roman" w:cs="Times New Roman"/>
        <w:sz w:val="24"/>
        <w:szCs w:val="24"/>
      </w:rPr>
      <w:t xml:space="preserve"> </w:t>
    </w:r>
    <w:sdt>
      <w:sdtPr>
        <w:rPr>
          <w:rFonts w:ascii="Times New Roman" w:hAnsi="Times New Roman" w:cs="Times New Roman"/>
          <w:sz w:val="24"/>
          <w:szCs w:val="24"/>
        </w:rPr>
        <w:id w:val="1615780887"/>
        <w:docPartObj>
          <w:docPartGallery w:val="Page Numbers (Top of Page)"/>
          <w:docPartUnique/>
        </w:docPartObj>
      </w:sdtPr>
      <w:sdtEndPr>
        <w:rPr>
          <w:noProof/>
        </w:rPr>
      </w:sdtEndPr>
      <w:sdtContent>
        <w:r w:rsidRPr="004F4318">
          <w:rPr>
            <w:rFonts w:ascii="Times New Roman" w:hAnsi="Times New Roman" w:cs="Times New Roman"/>
            <w:sz w:val="24"/>
            <w:szCs w:val="24"/>
          </w:rPr>
          <w:fldChar w:fldCharType="begin"/>
        </w:r>
        <w:r w:rsidRPr="004F4318">
          <w:rPr>
            <w:rFonts w:ascii="Times New Roman" w:hAnsi="Times New Roman" w:cs="Times New Roman"/>
            <w:sz w:val="24"/>
            <w:szCs w:val="24"/>
          </w:rPr>
          <w:instrText xml:space="preserve"> PAGE   \* MERGEFORMAT </w:instrText>
        </w:r>
        <w:r w:rsidRPr="004F4318">
          <w:rPr>
            <w:rFonts w:ascii="Times New Roman" w:hAnsi="Times New Roman" w:cs="Times New Roman"/>
            <w:sz w:val="24"/>
            <w:szCs w:val="24"/>
          </w:rPr>
          <w:fldChar w:fldCharType="separate"/>
        </w:r>
        <w:r w:rsidR="00364C48">
          <w:rPr>
            <w:rFonts w:ascii="Times New Roman" w:hAnsi="Times New Roman" w:cs="Times New Roman"/>
            <w:noProof/>
            <w:sz w:val="24"/>
            <w:szCs w:val="24"/>
          </w:rPr>
          <w:t>1</w:t>
        </w:r>
        <w:r w:rsidRPr="004F4318">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E37996"/>
    <w:multiLevelType w:val="hybridMultilevel"/>
    <w:tmpl w:val="FD3CAE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07B3C3E"/>
    <w:multiLevelType w:val="hybridMultilevel"/>
    <w:tmpl w:val="7C66E4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7A63F72"/>
    <w:multiLevelType w:val="hybridMultilevel"/>
    <w:tmpl w:val="373A3E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3834283"/>
    <w:multiLevelType w:val="hybridMultilevel"/>
    <w:tmpl w:val="C6E024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YyMLQwsTA1MTG2MDcyNbBQ0lEKTi0uzszPAykwrAUACvSNdiwAAAA="/>
  </w:docVars>
  <w:rsids>
    <w:rsidRoot w:val="00F56258"/>
    <w:rsid w:val="000014C9"/>
    <w:rsid w:val="00005BE1"/>
    <w:rsid w:val="000121EF"/>
    <w:rsid w:val="00014651"/>
    <w:rsid w:val="0001679C"/>
    <w:rsid w:val="0003258C"/>
    <w:rsid w:val="00032CDE"/>
    <w:rsid w:val="00040986"/>
    <w:rsid w:val="000621F3"/>
    <w:rsid w:val="00064DAA"/>
    <w:rsid w:val="00065948"/>
    <w:rsid w:val="00067AAF"/>
    <w:rsid w:val="000761A3"/>
    <w:rsid w:val="00083DEC"/>
    <w:rsid w:val="000870A3"/>
    <w:rsid w:val="000B7D1C"/>
    <w:rsid w:val="000E3CA0"/>
    <w:rsid w:val="000F3C31"/>
    <w:rsid w:val="00100DC6"/>
    <w:rsid w:val="0010304E"/>
    <w:rsid w:val="0012199B"/>
    <w:rsid w:val="00161854"/>
    <w:rsid w:val="00182A1B"/>
    <w:rsid w:val="00190D01"/>
    <w:rsid w:val="001A300A"/>
    <w:rsid w:val="001A3602"/>
    <w:rsid w:val="001A6B62"/>
    <w:rsid w:val="001D1C4D"/>
    <w:rsid w:val="001D5537"/>
    <w:rsid w:val="001E114C"/>
    <w:rsid w:val="001F1482"/>
    <w:rsid w:val="001F2F6C"/>
    <w:rsid w:val="001F60F4"/>
    <w:rsid w:val="001F7327"/>
    <w:rsid w:val="001F7DFD"/>
    <w:rsid w:val="00205041"/>
    <w:rsid w:val="002064A2"/>
    <w:rsid w:val="00206F33"/>
    <w:rsid w:val="00210176"/>
    <w:rsid w:val="002127A9"/>
    <w:rsid w:val="00222246"/>
    <w:rsid w:val="00233A28"/>
    <w:rsid w:val="00244066"/>
    <w:rsid w:val="002552B2"/>
    <w:rsid w:val="002602C3"/>
    <w:rsid w:val="002611ED"/>
    <w:rsid w:val="002612E3"/>
    <w:rsid w:val="002632E9"/>
    <w:rsid w:val="00285250"/>
    <w:rsid w:val="002A1FD9"/>
    <w:rsid w:val="002A466C"/>
    <w:rsid w:val="002C644F"/>
    <w:rsid w:val="002D5F62"/>
    <w:rsid w:val="002D7145"/>
    <w:rsid w:val="002E322E"/>
    <w:rsid w:val="002F4D63"/>
    <w:rsid w:val="003000CA"/>
    <w:rsid w:val="00300CEE"/>
    <w:rsid w:val="003132FE"/>
    <w:rsid w:val="00316220"/>
    <w:rsid w:val="00327E19"/>
    <w:rsid w:val="003470F2"/>
    <w:rsid w:val="00347346"/>
    <w:rsid w:val="003549EC"/>
    <w:rsid w:val="00364C48"/>
    <w:rsid w:val="00384734"/>
    <w:rsid w:val="00387AC1"/>
    <w:rsid w:val="00392933"/>
    <w:rsid w:val="0039508B"/>
    <w:rsid w:val="003A3141"/>
    <w:rsid w:val="003A5F06"/>
    <w:rsid w:val="003B2133"/>
    <w:rsid w:val="003B4A8D"/>
    <w:rsid w:val="003C074B"/>
    <w:rsid w:val="003D3607"/>
    <w:rsid w:val="003E4474"/>
    <w:rsid w:val="003E61F0"/>
    <w:rsid w:val="003E6FA2"/>
    <w:rsid w:val="003F07A9"/>
    <w:rsid w:val="00407039"/>
    <w:rsid w:val="00416E70"/>
    <w:rsid w:val="004322FC"/>
    <w:rsid w:val="00434B57"/>
    <w:rsid w:val="004728F2"/>
    <w:rsid w:val="004740B3"/>
    <w:rsid w:val="004A4514"/>
    <w:rsid w:val="004C057A"/>
    <w:rsid w:val="004E2A3B"/>
    <w:rsid w:val="004E3D6B"/>
    <w:rsid w:val="004F172C"/>
    <w:rsid w:val="004F4318"/>
    <w:rsid w:val="00500FD0"/>
    <w:rsid w:val="00501DD1"/>
    <w:rsid w:val="00517EA0"/>
    <w:rsid w:val="0052382B"/>
    <w:rsid w:val="00527A0F"/>
    <w:rsid w:val="005308DF"/>
    <w:rsid w:val="0053546D"/>
    <w:rsid w:val="005418FB"/>
    <w:rsid w:val="00560F0D"/>
    <w:rsid w:val="00575889"/>
    <w:rsid w:val="00575FAA"/>
    <w:rsid w:val="005835F1"/>
    <w:rsid w:val="005A2B3E"/>
    <w:rsid w:val="005A64DF"/>
    <w:rsid w:val="005B1222"/>
    <w:rsid w:val="005B68C7"/>
    <w:rsid w:val="005D0361"/>
    <w:rsid w:val="005D0CB7"/>
    <w:rsid w:val="005E11A7"/>
    <w:rsid w:val="005E2D35"/>
    <w:rsid w:val="005E41B7"/>
    <w:rsid w:val="00602F5C"/>
    <w:rsid w:val="00614FF5"/>
    <w:rsid w:val="00615BD0"/>
    <w:rsid w:val="00630AB8"/>
    <w:rsid w:val="00641A60"/>
    <w:rsid w:val="006557C0"/>
    <w:rsid w:val="00662EFD"/>
    <w:rsid w:val="0066687D"/>
    <w:rsid w:val="006A4493"/>
    <w:rsid w:val="006B7DD7"/>
    <w:rsid w:val="006C665F"/>
    <w:rsid w:val="006D79E4"/>
    <w:rsid w:val="006E1DF7"/>
    <w:rsid w:val="006F05EF"/>
    <w:rsid w:val="007132E5"/>
    <w:rsid w:val="00715224"/>
    <w:rsid w:val="00722CA2"/>
    <w:rsid w:val="00725B8B"/>
    <w:rsid w:val="0073577F"/>
    <w:rsid w:val="007433D6"/>
    <w:rsid w:val="007509DB"/>
    <w:rsid w:val="00757FCF"/>
    <w:rsid w:val="00782833"/>
    <w:rsid w:val="0078574C"/>
    <w:rsid w:val="007A2E75"/>
    <w:rsid w:val="007A61B6"/>
    <w:rsid w:val="007B087F"/>
    <w:rsid w:val="007B7F3D"/>
    <w:rsid w:val="007C6D13"/>
    <w:rsid w:val="007D4D16"/>
    <w:rsid w:val="007E0A80"/>
    <w:rsid w:val="007E0B73"/>
    <w:rsid w:val="007E75B0"/>
    <w:rsid w:val="007F551A"/>
    <w:rsid w:val="00820BBF"/>
    <w:rsid w:val="00824866"/>
    <w:rsid w:val="00841B8F"/>
    <w:rsid w:val="008422E3"/>
    <w:rsid w:val="00845098"/>
    <w:rsid w:val="00845B63"/>
    <w:rsid w:val="00847A9B"/>
    <w:rsid w:val="00851AF7"/>
    <w:rsid w:val="00857820"/>
    <w:rsid w:val="008620AA"/>
    <w:rsid w:val="008770DE"/>
    <w:rsid w:val="00880BCD"/>
    <w:rsid w:val="00887C07"/>
    <w:rsid w:val="00893B9B"/>
    <w:rsid w:val="00896118"/>
    <w:rsid w:val="008C35A7"/>
    <w:rsid w:val="008D167D"/>
    <w:rsid w:val="008D5C28"/>
    <w:rsid w:val="008D7A14"/>
    <w:rsid w:val="008E59F4"/>
    <w:rsid w:val="00920A58"/>
    <w:rsid w:val="00923582"/>
    <w:rsid w:val="00932FB6"/>
    <w:rsid w:val="00935FD4"/>
    <w:rsid w:val="009447BD"/>
    <w:rsid w:val="00982C43"/>
    <w:rsid w:val="009A5580"/>
    <w:rsid w:val="009A62EA"/>
    <w:rsid w:val="009B069D"/>
    <w:rsid w:val="009B5163"/>
    <w:rsid w:val="009C45A4"/>
    <w:rsid w:val="009D2057"/>
    <w:rsid w:val="009F0327"/>
    <w:rsid w:val="009F1143"/>
    <w:rsid w:val="009F3A2A"/>
    <w:rsid w:val="009F738E"/>
    <w:rsid w:val="00A11F0B"/>
    <w:rsid w:val="00A16165"/>
    <w:rsid w:val="00A224A4"/>
    <w:rsid w:val="00A3000C"/>
    <w:rsid w:val="00A43CE7"/>
    <w:rsid w:val="00A473C3"/>
    <w:rsid w:val="00A47A0E"/>
    <w:rsid w:val="00A70638"/>
    <w:rsid w:val="00A711FF"/>
    <w:rsid w:val="00AB15AC"/>
    <w:rsid w:val="00AD708D"/>
    <w:rsid w:val="00AE4C28"/>
    <w:rsid w:val="00B00CCB"/>
    <w:rsid w:val="00B01DA7"/>
    <w:rsid w:val="00B32CB2"/>
    <w:rsid w:val="00B359DB"/>
    <w:rsid w:val="00B374A6"/>
    <w:rsid w:val="00B42700"/>
    <w:rsid w:val="00B53997"/>
    <w:rsid w:val="00B576D7"/>
    <w:rsid w:val="00B66786"/>
    <w:rsid w:val="00B71409"/>
    <w:rsid w:val="00B92317"/>
    <w:rsid w:val="00B96CFE"/>
    <w:rsid w:val="00B978F8"/>
    <w:rsid w:val="00BA10E5"/>
    <w:rsid w:val="00BA14C0"/>
    <w:rsid w:val="00BA5C4C"/>
    <w:rsid w:val="00BB135A"/>
    <w:rsid w:val="00BC2DA8"/>
    <w:rsid w:val="00BF4450"/>
    <w:rsid w:val="00BF7559"/>
    <w:rsid w:val="00C051D2"/>
    <w:rsid w:val="00C075C8"/>
    <w:rsid w:val="00C12933"/>
    <w:rsid w:val="00C170C0"/>
    <w:rsid w:val="00C25071"/>
    <w:rsid w:val="00C34515"/>
    <w:rsid w:val="00C502AF"/>
    <w:rsid w:val="00C516B6"/>
    <w:rsid w:val="00C55350"/>
    <w:rsid w:val="00C617BC"/>
    <w:rsid w:val="00C76470"/>
    <w:rsid w:val="00C85B71"/>
    <w:rsid w:val="00C91694"/>
    <w:rsid w:val="00CA6451"/>
    <w:rsid w:val="00CB3F5B"/>
    <w:rsid w:val="00CC1993"/>
    <w:rsid w:val="00CC3D9C"/>
    <w:rsid w:val="00CC5234"/>
    <w:rsid w:val="00CF733B"/>
    <w:rsid w:val="00D2771B"/>
    <w:rsid w:val="00D30E09"/>
    <w:rsid w:val="00D31BAF"/>
    <w:rsid w:val="00D325D7"/>
    <w:rsid w:val="00D47B7B"/>
    <w:rsid w:val="00D47CA4"/>
    <w:rsid w:val="00D53466"/>
    <w:rsid w:val="00D64703"/>
    <w:rsid w:val="00D65758"/>
    <w:rsid w:val="00D7092E"/>
    <w:rsid w:val="00DA3834"/>
    <w:rsid w:val="00DA7A2B"/>
    <w:rsid w:val="00DB022F"/>
    <w:rsid w:val="00DB2D8E"/>
    <w:rsid w:val="00DC3587"/>
    <w:rsid w:val="00DD4D07"/>
    <w:rsid w:val="00DD75D1"/>
    <w:rsid w:val="00DE3C43"/>
    <w:rsid w:val="00DE6571"/>
    <w:rsid w:val="00DF0BC7"/>
    <w:rsid w:val="00DF3ADB"/>
    <w:rsid w:val="00E00D85"/>
    <w:rsid w:val="00E0459D"/>
    <w:rsid w:val="00E07E72"/>
    <w:rsid w:val="00E112D0"/>
    <w:rsid w:val="00E606C4"/>
    <w:rsid w:val="00E86592"/>
    <w:rsid w:val="00E96AD2"/>
    <w:rsid w:val="00EB26B7"/>
    <w:rsid w:val="00EC53AC"/>
    <w:rsid w:val="00EE0A70"/>
    <w:rsid w:val="00EF2008"/>
    <w:rsid w:val="00EF5C8F"/>
    <w:rsid w:val="00F001B2"/>
    <w:rsid w:val="00F15C68"/>
    <w:rsid w:val="00F211A4"/>
    <w:rsid w:val="00F26B59"/>
    <w:rsid w:val="00F56258"/>
    <w:rsid w:val="00F7452E"/>
    <w:rsid w:val="00F75B2D"/>
    <w:rsid w:val="00F92386"/>
    <w:rsid w:val="00FB5C71"/>
    <w:rsid w:val="00FC0C4F"/>
    <w:rsid w:val="00FC5E0E"/>
    <w:rsid w:val="00FD0966"/>
    <w:rsid w:val="00FD54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3CA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pformat">
    <w:name w:val="cpformat"/>
    <w:basedOn w:val="Normal"/>
    <w:rsid w:val="004E3D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4E3D6B"/>
    <w:rPr>
      <w:i/>
      <w:iCs/>
    </w:rPr>
  </w:style>
  <w:style w:type="character" w:customStyle="1" w:styleId="gray">
    <w:name w:val="gray"/>
    <w:basedOn w:val="DefaultParagraphFont"/>
    <w:rsid w:val="004E3D6B"/>
  </w:style>
  <w:style w:type="paragraph" w:styleId="Header">
    <w:name w:val="header"/>
    <w:basedOn w:val="Normal"/>
    <w:link w:val="HeaderChar"/>
    <w:uiPriority w:val="99"/>
    <w:unhideWhenUsed/>
    <w:rsid w:val="001A36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3602"/>
  </w:style>
  <w:style w:type="paragraph" w:styleId="Footer">
    <w:name w:val="footer"/>
    <w:basedOn w:val="Normal"/>
    <w:link w:val="FooterChar"/>
    <w:uiPriority w:val="99"/>
    <w:unhideWhenUsed/>
    <w:rsid w:val="001A36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3602"/>
  </w:style>
  <w:style w:type="paragraph" w:styleId="ListParagraph">
    <w:name w:val="List Paragraph"/>
    <w:basedOn w:val="Normal"/>
    <w:uiPriority w:val="34"/>
    <w:qFormat/>
    <w:rsid w:val="00CC5234"/>
    <w:pPr>
      <w:ind w:left="720"/>
      <w:contextualSpacing/>
    </w:pPr>
  </w:style>
  <w:style w:type="table" w:styleId="TableGrid">
    <w:name w:val="Table Grid"/>
    <w:basedOn w:val="TableNormal"/>
    <w:uiPriority w:val="59"/>
    <w:rsid w:val="00C170C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FC0C4F"/>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022540">
      <w:bodyDiv w:val="1"/>
      <w:marLeft w:val="0"/>
      <w:marRight w:val="0"/>
      <w:marTop w:val="0"/>
      <w:marBottom w:val="0"/>
      <w:divBdr>
        <w:top w:val="none" w:sz="0" w:space="0" w:color="auto"/>
        <w:left w:val="none" w:sz="0" w:space="0" w:color="auto"/>
        <w:bottom w:val="none" w:sz="0" w:space="0" w:color="auto"/>
        <w:right w:val="none" w:sz="0" w:space="0" w:color="auto"/>
      </w:divBdr>
    </w:div>
    <w:div w:id="223956112">
      <w:bodyDiv w:val="1"/>
      <w:marLeft w:val="0"/>
      <w:marRight w:val="0"/>
      <w:marTop w:val="0"/>
      <w:marBottom w:val="0"/>
      <w:divBdr>
        <w:top w:val="none" w:sz="0" w:space="0" w:color="auto"/>
        <w:left w:val="none" w:sz="0" w:space="0" w:color="auto"/>
        <w:bottom w:val="none" w:sz="0" w:space="0" w:color="auto"/>
        <w:right w:val="none" w:sz="0" w:space="0" w:color="auto"/>
      </w:divBdr>
    </w:div>
    <w:div w:id="239413113">
      <w:bodyDiv w:val="1"/>
      <w:marLeft w:val="0"/>
      <w:marRight w:val="0"/>
      <w:marTop w:val="0"/>
      <w:marBottom w:val="0"/>
      <w:divBdr>
        <w:top w:val="none" w:sz="0" w:space="0" w:color="auto"/>
        <w:left w:val="none" w:sz="0" w:space="0" w:color="auto"/>
        <w:bottom w:val="none" w:sz="0" w:space="0" w:color="auto"/>
        <w:right w:val="none" w:sz="0" w:space="0" w:color="auto"/>
      </w:divBdr>
    </w:div>
    <w:div w:id="865559314">
      <w:bodyDiv w:val="1"/>
      <w:marLeft w:val="0"/>
      <w:marRight w:val="0"/>
      <w:marTop w:val="0"/>
      <w:marBottom w:val="0"/>
      <w:divBdr>
        <w:top w:val="none" w:sz="0" w:space="0" w:color="auto"/>
        <w:left w:val="none" w:sz="0" w:space="0" w:color="auto"/>
        <w:bottom w:val="none" w:sz="0" w:space="0" w:color="auto"/>
        <w:right w:val="none" w:sz="0" w:space="0" w:color="auto"/>
      </w:divBdr>
    </w:div>
    <w:div w:id="1191801784">
      <w:bodyDiv w:val="1"/>
      <w:marLeft w:val="0"/>
      <w:marRight w:val="0"/>
      <w:marTop w:val="0"/>
      <w:marBottom w:val="0"/>
      <w:divBdr>
        <w:top w:val="none" w:sz="0" w:space="0" w:color="auto"/>
        <w:left w:val="none" w:sz="0" w:space="0" w:color="auto"/>
        <w:bottom w:val="none" w:sz="0" w:space="0" w:color="auto"/>
        <w:right w:val="none" w:sz="0" w:space="0" w:color="auto"/>
      </w:divBdr>
    </w:div>
    <w:div w:id="1698653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F730A71-7EF1-495B-AE63-F40F134616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1350</Words>
  <Characters>7698</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2019-05-09T04:09:00Z</dcterms:created>
  <dcterms:modified xsi:type="dcterms:W3CDTF">2019-05-09T04:09:00Z</dcterms:modified>
</cp:coreProperties>
</file>